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90BD6" w14:textId="77777777" w:rsidR="00D14CD3" w:rsidRDefault="00E5208B">
      <w:pPr>
        <w:pStyle w:val="Body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5838FA1" wp14:editId="1329F0A1">
            <wp:simplePos x="0" y="0"/>
            <wp:positionH relativeFrom="margin">
              <wp:posOffset>391720</wp:posOffset>
            </wp:positionH>
            <wp:positionV relativeFrom="page">
              <wp:posOffset>309810</wp:posOffset>
            </wp:positionV>
            <wp:extent cx="5147459" cy="363627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1-03-03 at 4.30.08 PM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7459" cy="36362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347FBBD" w14:textId="77777777" w:rsidR="00D14CD3" w:rsidRDefault="00D14CD3">
      <w:pPr>
        <w:pStyle w:val="Body"/>
        <w:jc w:val="center"/>
      </w:pPr>
    </w:p>
    <w:p w14:paraId="3B916A30" w14:textId="77777777" w:rsidR="00D14CD3" w:rsidRDefault="00E5208B">
      <w:pPr>
        <w:pStyle w:val="Body"/>
        <w:jc w:val="center"/>
        <w:rPr>
          <w:rStyle w:val="None"/>
          <w:rFonts w:ascii="Helvetica" w:eastAsia="Helvetica" w:hAnsi="Helvetica" w:cs="Helvetica"/>
          <w:b/>
          <w:bCs/>
          <w:sz w:val="28"/>
          <w:szCs w:val="28"/>
        </w:rPr>
      </w:pPr>
      <w:r>
        <w:rPr>
          <w:rStyle w:val="None"/>
          <w:rFonts w:ascii="Helvetica" w:hAnsi="Helvetica"/>
          <w:b/>
          <w:bCs/>
          <w:sz w:val="28"/>
          <w:szCs w:val="28"/>
        </w:rPr>
        <w:t>Presentación de la campaña FIACINE Mujeres, edición 2021</w:t>
      </w:r>
    </w:p>
    <w:p w14:paraId="54A375D3" w14:textId="77777777" w:rsidR="00D14CD3" w:rsidRDefault="00D14CD3">
      <w:pPr>
        <w:pStyle w:val="Body"/>
        <w:jc w:val="center"/>
        <w:rPr>
          <w:rStyle w:val="None"/>
          <w:rFonts w:ascii="Helvetica" w:eastAsia="Helvetica" w:hAnsi="Helvetica" w:cs="Helvetica"/>
          <w:b/>
          <w:bCs/>
        </w:rPr>
      </w:pPr>
    </w:p>
    <w:p w14:paraId="1DEBF6F2" w14:textId="5A3C8F07" w:rsidR="00D14CD3" w:rsidRDefault="00E5208B">
      <w:pPr>
        <w:pStyle w:val="Body"/>
        <w:jc w:val="center"/>
        <w:rPr>
          <w:rStyle w:val="None"/>
          <w:rFonts w:ascii="Helvetica" w:eastAsia="Helvetica" w:hAnsi="Helvetica" w:cs="Helvetica"/>
          <w:i/>
          <w:iCs/>
        </w:rPr>
      </w:pPr>
      <w:r>
        <w:rPr>
          <w:rStyle w:val="None"/>
          <w:rFonts w:ascii="Helvetica" w:hAnsi="Helvetica"/>
          <w:i/>
          <w:iCs/>
        </w:rPr>
        <w:t xml:space="preserve">En el Mes de la Mujer, la Federación Iberoamericana de Academias de Artes y Ciencias Cinematográficas - FIACINE presenta su campaña #FIACINEMujeres2021, que busca generar </w:t>
      </w:r>
      <w:r w:rsidRPr="0032790A">
        <w:rPr>
          <w:rStyle w:val="None"/>
          <w:rFonts w:ascii="Helvetica" w:hAnsi="Helvetica"/>
          <w:i/>
          <w:iCs/>
          <w:color w:val="000000" w:themeColor="text1"/>
        </w:rPr>
        <w:t>acciones en</w:t>
      </w:r>
      <w:r w:rsidR="00E81383" w:rsidRPr="0032790A">
        <w:rPr>
          <w:rStyle w:val="None"/>
          <w:rFonts w:ascii="Helvetica" w:hAnsi="Helvetica"/>
          <w:i/>
          <w:iCs/>
          <w:color w:val="000000" w:themeColor="text1"/>
        </w:rPr>
        <w:t xml:space="preserve"> </w:t>
      </w:r>
      <w:r w:rsidRPr="0032790A">
        <w:rPr>
          <w:rStyle w:val="None"/>
          <w:rFonts w:ascii="Helvetica" w:hAnsi="Helvetica"/>
          <w:i/>
          <w:iCs/>
          <w:color w:val="000000" w:themeColor="text1"/>
        </w:rPr>
        <w:t xml:space="preserve">torno a la </w:t>
      </w:r>
      <w:r>
        <w:rPr>
          <w:rStyle w:val="None"/>
          <w:rFonts w:ascii="Helvetica" w:hAnsi="Helvetica"/>
          <w:i/>
          <w:iCs/>
        </w:rPr>
        <w:t xml:space="preserve">paridad de </w:t>
      </w:r>
      <w:r w:rsidR="00E81383">
        <w:rPr>
          <w:rStyle w:val="None"/>
          <w:rFonts w:ascii="Helvetica" w:hAnsi="Helvetica"/>
          <w:i/>
          <w:iCs/>
        </w:rPr>
        <w:t>género</w:t>
      </w:r>
      <w:r>
        <w:rPr>
          <w:rStyle w:val="None"/>
          <w:rFonts w:ascii="Helvetica" w:hAnsi="Helvetica"/>
          <w:i/>
          <w:iCs/>
        </w:rPr>
        <w:t xml:space="preserve"> en la industria cinematográfica iberoamericana.</w:t>
      </w:r>
    </w:p>
    <w:p w14:paraId="006D6CD9" w14:textId="77777777" w:rsidR="00D14CD3" w:rsidRDefault="00D14CD3">
      <w:pPr>
        <w:pStyle w:val="Body"/>
        <w:jc w:val="both"/>
        <w:rPr>
          <w:rStyle w:val="None"/>
          <w:rFonts w:ascii="Helvetica" w:eastAsia="Helvetica" w:hAnsi="Helvetica" w:cs="Helvetica"/>
          <w:i/>
          <w:iCs/>
        </w:rPr>
      </w:pPr>
    </w:p>
    <w:p w14:paraId="00F56686" w14:textId="77777777" w:rsidR="00D14CD3" w:rsidRDefault="00E5208B">
      <w:pPr>
        <w:pStyle w:val="Body"/>
        <w:jc w:val="both"/>
        <w:rPr>
          <w:rStyle w:val="None"/>
          <w:rFonts w:ascii="Helvetica" w:eastAsia="Helvetica" w:hAnsi="Helvetica" w:cs="Helvetica"/>
          <w:b/>
          <w:bCs/>
        </w:rPr>
      </w:pPr>
      <w:r>
        <w:rPr>
          <w:rStyle w:val="None"/>
          <w:rFonts w:ascii="Helvetica" w:hAnsi="Helvetica"/>
          <w:b/>
          <w:bCs/>
        </w:rPr>
        <w:t>15 de Marzo 2021</w:t>
      </w:r>
    </w:p>
    <w:p w14:paraId="616AE42B" w14:textId="77777777" w:rsidR="00D14CD3" w:rsidRDefault="00D14CD3">
      <w:pPr>
        <w:pStyle w:val="Body"/>
        <w:jc w:val="both"/>
        <w:rPr>
          <w:rStyle w:val="None"/>
          <w:rFonts w:ascii="Helvetica" w:eastAsia="Helvetica" w:hAnsi="Helvetica" w:cs="Helvetica"/>
          <w:sz w:val="24"/>
          <w:szCs w:val="24"/>
        </w:rPr>
      </w:pPr>
    </w:p>
    <w:p w14:paraId="5CC02184" w14:textId="457B0992" w:rsidR="00D14CD3" w:rsidRDefault="00E5208B">
      <w:pPr>
        <w:pStyle w:val="Body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s-ES_tradnl"/>
        </w:rPr>
        <w:t xml:space="preserve">Con un contenido dedicado 100% al cine iberoamericano, se desarrolla </w:t>
      </w:r>
      <w:r>
        <w:rPr>
          <w:rStyle w:val="None"/>
          <w:rFonts w:ascii="Helvetica" w:hAnsi="Helvetica"/>
          <w:b/>
          <w:bCs/>
          <w:sz w:val="24"/>
          <w:szCs w:val="24"/>
        </w:rPr>
        <w:t>#FIACINEMujeres2021</w:t>
      </w:r>
      <w:r>
        <w:rPr>
          <w:rFonts w:ascii="Helvetica" w:hAnsi="Helvetica"/>
          <w:sz w:val="24"/>
          <w:szCs w:val="24"/>
          <w:lang w:val="es-ES_tradnl"/>
        </w:rPr>
        <w:t xml:space="preserve">, una campaña que busca visibilizar los valores y el trabajo de las mujeres cineastas de 11 países de la región. Con un total de 457 largometrajes iberoamericanos analizados, 242 funciones de cortometrajes dirigidos por mujeres y un directorio </w:t>
      </w:r>
      <w:r>
        <w:rPr>
          <w:rStyle w:val="None"/>
          <w:rFonts w:ascii="Helvetica" w:hAnsi="Helvetica"/>
          <w:i/>
          <w:iCs/>
          <w:sz w:val="24"/>
          <w:szCs w:val="24"/>
        </w:rPr>
        <w:t>online</w:t>
      </w:r>
      <w:r>
        <w:rPr>
          <w:rFonts w:ascii="Helvetica" w:hAnsi="Helvetica"/>
          <w:sz w:val="24"/>
          <w:szCs w:val="24"/>
          <w:lang w:val="es-ES_tradnl"/>
        </w:rPr>
        <w:t xml:space="preserve"> creado para cineastas iberoame</w:t>
      </w:r>
      <w:r w:rsidR="00CF26DB">
        <w:rPr>
          <w:rFonts w:ascii="Helvetica" w:hAnsi="Helvetica"/>
          <w:sz w:val="24"/>
          <w:szCs w:val="24"/>
          <w:lang w:val="es-ES_tradnl"/>
        </w:rPr>
        <w:t>ricanas, inicia en este mes de m</w:t>
      </w:r>
      <w:r>
        <w:rPr>
          <w:rFonts w:ascii="Helvetica" w:hAnsi="Helvetica"/>
          <w:sz w:val="24"/>
          <w:szCs w:val="24"/>
          <w:lang w:val="es-ES_tradnl"/>
        </w:rPr>
        <w:t xml:space="preserve">arzo la apuesta de </w:t>
      </w:r>
      <w:r>
        <w:rPr>
          <w:rStyle w:val="None"/>
          <w:rFonts w:ascii="Helvetica" w:hAnsi="Helvetica"/>
          <w:b/>
          <w:bCs/>
          <w:sz w:val="24"/>
          <w:szCs w:val="24"/>
        </w:rPr>
        <w:t>FIACINE</w:t>
      </w:r>
      <w:r>
        <w:rPr>
          <w:rFonts w:ascii="Helvetica" w:hAnsi="Helvetica"/>
          <w:sz w:val="24"/>
          <w:szCs w:val="24"/>
          <w:lang w:val="es-ES_tradnl"/>
        </w:rPr>
        <w:t xml:space="preserve"> por fortalecer el respeto </w:t>
      </w:r>
      <w:r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y </w:t>
      </w:r>
      <w:r w:rsidR="00E81383"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propiciar </w:t>
      </w:r>
      <w:r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la equidad laboral hacia las mujeres cineastas de la región, gracias a la unión de </w:t>
      </w:r>
      <w:r w:rsidR="00E81383"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>once</w:t>
      </w:r>
      <w:r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 Acad</w:t>
      </w:r>
      <w:r>
        <w:rPr>
          <w:rFonts w:ascii="Helvetica" w:hAnsi="Helvetica"/>
          <w:sz w:val="24"/>
          <w:szCs w:val="24"/>
          <w:lang w:val="es-ES_tradnl"/>
        </w:rPr>
        <w:t>emias de Artes y Ciencias Cinematográ</w:t>
      </w:r>
      <w:r w:rsidR="00CF26DB">
        <w:rPr>
          <w:rFonts w:ascii="Helvetica" w:hAnsi="Helvetica"/>
          <w:sz w:val="24"/>
          <w:szCs w:val="24"/>
          <w:lang w:val="es-ES_tradnl"/>
        </w:rPr>
        <w:t>ficas</w:t>
      </w:r>
      <w:r>
        <w:rPr>
          <w:rFonts w:ascii="Helvetica" w:hAnsi="Helvetica"/>
          <w:sz w:val="24"/>
          <w:szCs w:val="24"/>
          <w:lang w:val="es-ES_tradnl"/>
        </w:rPr>
        <w:t>.</w:t>
      </w:r>
    </w:p>
    <w:p w14:paraId="51D2B904" w14:textId="77777777" w:rsidR="00D14CD3" w:rsidRDefault="00D14CD3">
      <w:pPr>
        <w:pStyle w:val="Body"/>
        <w:jc w:val="both"/>
        <w:rPr>
          <w:rFonts w:ascii="Helvetica" w:eastAsia="Helvetica" w:hAnsi="Helvetica" w:cs="Helvetica"/>
          <w:sz w:val="24"/>
          <w:szCs w:val="24"/>
        </w:rPr>
      </w:pPr>
    </w:p>
    <w:p w14:paraId="1C10B628" w14:textId="6D8DAE60" w:rsidR="00D14CD3" w:rsidRDefault="00E5208B">
      <w:pPr>
        <w:pStyle w:val="Body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s-ES_tradnl"/>
        </w:rPr>
        <w:t xml:space="preserve">Por una parte, </w:t>
      </w:r>
      <w:r>
        <w:rPr>
          <w:rStyle w:val="None"/>
          <w:rFonts w:ascii="Helvetica" w:hAnsi="Helvetica"/>
          <w:b/>
          <w:bCs/>
          <w:sz w:val="24"/>
          <w:szCs w:val="24"/>
        </w:rPr>
        <w:t>FIACINE MUJERES EN CORTO</w:t>
      </w:r>
      <w:r>
        <w:rPr>
          <w:rFonts w:ascii="Helvetica" w:hAnsi="Helvetica"/>
          <w:sz w:val="24"/>
          <w:szCs w:val="24"/>
          <w:lang w:val="es-ES_tradnl"/>
        </w:rPr>
        <w:t xml:space="preserve"> es una muestra de cortometrajes dirigidos </w:t>
      </w:r>
      <w:r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por </w:t>
      </w:r>
      <w:r w:rsidR="00E81383"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>once</w:t>
      </w:r>
      <w:r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 mujeres </w:t>
      </w:r>
      <w:r>
        <w:rPr>
          <w:rFonts w:ascii="Helvetica" w:hAnsi="Helvetica"/>
          <w:sz w:val="24"/>
          <w:szCs w:val="24"/>
          <w:lang w:val="es-ES_tradnl"/>
        </w:rPr>
        <w:t xml:space="preserve">cineastas de Argentina, Brasil, Chile, Colombia, Ecuador, España, Guatemala, México, Paraguay, Portugal y Venezuela, países pertenecientes a </w:t>
      </w:r>
      <w:r>
        <w:rPr>
          <w:rStyle w:val="None"/>
          <w:rFonts w:ascii="Helvetica" w:hAnsi="Helvetica"/>
          <w:b/>
          <w:bCs/>
          <w:sz w:val="24"/>
          <w:szCs w:val="24"/>
        </w:rPr>
        <w:t>FIACINE</w:t>
      </w:r>
      <w:r>
        <w:rPr>
          <w:rFonts w:ascii="Helvetica" w:hAnsi="Helvetica"/>
          <w:sz w:val="24"/>
          <w:szCs w:val="24"/>
          <w:lang w:val="es-ES_tradnl"/>
        </w:rPr>
        <w:t>. Esta muestra estará disponible</w:t>
      </w:r>
      <w:r w:rsidR="00CF26DB">
        <w:rPr>
          <w:rFonts w:ascii="Helvetica" w:hAnsi="Helvetica"/>
          <w:sz w:val="24"/>
          <w:szCs w:val="24"/>
          <w:lang w:val="es-ES_tradnl"/>
        </w:rPr>
        <w:t xml:space="preserve"> en los países mencionados anteriormente</w:t>
      </w:r>
      <w:r>
        <w:rPr>
          <w:rFonts w:ascii="Helvetica" w:hAnsi="Helvetica"/>
          <w:sz w:val="24"/>
          <w:szCs w:val="24"/>
          <w:lang w:val="es-ES_tradnl"/>
        </w:rPr>
        <w:t xml:space="preserve"> a lo largo del 2021 e irá acompañada de conversatorios donde las protagonistas será</w:t>
      </w:r>
      <w:r w:rsidR="00CF26DB">
        <w:rPr>
          <w:rFonts w:ascii="Helvetica" w:hAnsi="Helvetica"/>
          <w:sz w:val="24"/>
          <w:szCs w:val="24"/>
          <w:lang w:val="es-ES_tradnl"/>
        </w:rPr>
        <w:t>n las directoras de dichos cortometrajes.</w:t>
      </w:r>
      <w:r>
        <w:rPr>
          <w:rFonts w:ascii="Helvetica" w:hAnsi="Helvetica"/>
          <w:sz w:val="24"/>
          <w:szCs w:val="24"/>
          <w:lang w:val="es-ES_tradnl"/>
        </w:rPr>
        <w:t xml:space="preserve"> </w:t>
      </w:r>
    </w:p>
    <w:p w14:paraId="4828DEFE" w14:textId="77777777" w:rsidR="00D14CD3" w:rsidRDefault="00E5208B">
      <w:pPr>
        <w:pStyle w:val="Body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br/>
      </w:r>
    </w:p>
    <w:p w14:paraId="62FF9488" w14:textId="6062E9E2" w:rsidR="00D14CD3" w:rsidRDefault="00E5208B">
      <w:pPr>
        <w:pStyle w:val="Body"/>
        <w:jc w:val="both"/>
        <w:rPr>
          <w:rFonts w:ascii="Helvetica" w:eastAsia="Helvetica" w:hAnsi="Helvetica" w:cs="Helvetica"/>
          <w:sz w:val="24"/>
          <w:szCs w:val="24"/>
        </w:rPr>
      </w:pPr>
      <w:r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De otro lado, </w:t>
      </w:r>
      <w:r w:rsidRPr="0032790A">
        <w:rPr>
          <w:rStyle w:val="None"/>
          <w:rFonts w:ascii="Helvetica" w:hAnsi="Helvetica"/>
          <w:b/>
          <w:bCs/>
          <w:color w:val="000000" w:themeColor="text1"/>
          <w:sz w:val="24"/>
          <w:szCs w:val="24"/>
        </w:rPr>
        <w:t>FIACINE</w:t>
      </w:r>
      <w:r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 analiza la participación de las mujeres cineastas en las </w:t>
      </w:r>
      <w:r w:rsidR="00E81383"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>once</w:t>
      </w:r>
      <w:r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 Academias de Artes y Ciencias Cinematográficas de la región en</w:t>
      </w:r>
      <w:r w:rsidR="00E81383"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 </w:t>
      </w:r>
      <w:r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torno a las </w:t>
      </w:r>
      <w:r>
        <w:rPr>
          <w:rFonts w:ascii="Helvetica" w:hAnsi="Helvetica"/>
          <w:sz w:val="24"/>
          <w:szCs w:val="24"/>
          <w:lang w:val="es-ES_tradnl"/>
        </w:rPr>
        <w:lastRenderedPageBreak/>
        <w:t>especialidades de trabajo a las que pertenecen, y la participación de directoras de largometrajes en los</w:t>
      </w:r>
      <w:r w:rsidR="00CF26DB">
        <w:rPr>
          <w:rFonts w:ascii="Helvetica" w:hAnsi="Helvetica"/>
          <w:sz w:val="24"/>
          <w:szCs w:val="24"/>
          <w:lang w:val="es-ES_tradnl"/>
        </w:rPr>
        <w:t xml:space="preserve"> estrenos iberoamericanos de los </w:t>
      </w:r>
      <w:r>
        <w:rPr>
          <w:rFonts w:ascii="Helvetica" w:hAnsi="Helvetica"/>
          <w:sz w:val="24"/>
          <w:szCs w:val="24"/>
          <w:lang w:val="es-ES_tradnl"/>
        </w:rPr>
        <w:t>países</w:t>
      </w:r>
      <w:r w:rsidR="00CF26DB">
        <w:rPr>
          <w:rFonts w:ascii="Helvetica" w:hAnsi="Helvetica"/>
          <w:sz w:val="24"/>
          <w:szCs w:val="24"/>
          <w:lang w:val="es-ES_tradnl"/>
        </w:rPr>
        <w:t xml:space="preserve"> federados durante el 2020, t</w:t>
      </w:r>
      <w:r>
        <w:rPr>
          <w:rFonts w:ascii="Helvetica" w:hAnsi="Helvetica"/>
          <w:sz w:val="24"/>
          <w:szCs w:val="24"/>
          <w:lang w:val="es-ES_tradnl"/>
        </w:rPr>
        <w:t>odo esto a travé</w:t>
      </w:r>
      <w:r w:rsidR="00CF26DB">
        <w:rPr>
          <w:rFonts w:ascii="Helvetica" w:hAnsi="Helvetica"/>
          <w:sz w:val="24"/>
          <w:szCs w:val="24"/>
          <w:lang w:val="es-ES_tradnl"/>
        </w:rPr>
        <w:t>s del</w:t>
      </w:r>
      <w:r>
        <w:rPr>
          <w:rFonts w:ascii="Helvetica" w:hAnsi="Helvetica"/>
          <w:sz w:val="24"/>
          <w:szCs w:val="24"/>
          <w:lang w:val="es-ES_tradnl"/>
        </w:rPr>
        <w:t xml:space="preserve"> informe </w:t>
      </w:r>
      <w:r>
        <w:rPr>
          <w:rStyle w:val="None"/>
          <w:rFonts w:ascii="Helvetica" w:hAnsi="Helvetica"/>
          <w:b/>
          <w:bCs/>
          <w:sz w:val="24"/>
          <w:szCs w:val="24"/>
        </w:rPr>
        <w:t>ESTUDIO FIACINE MUJERES</w:t>
      </w:r>
      <w:r w:rsidR="00CF26DB">
        <w:rPr>
          <w:rFonts w:ascii="Helvetica" w:hAnsi="Helvetica"/>
          <w:sz w:val="24"/>
          <w:szCs w:val="24"/>
          <w:lang w:val="es-ES_tradnl"/>
        </w:rPr>
        <w:t>. Para esto</w:t>
      </w:r>
      <w:r w:rsidR="00E81383">
        <w:rPr>
          <w:rFonts w:ascii="Helvetica" w:hAnsi="Helvetica"/>
          <w:sz w:val="24"/>
          <w:szCs w:val="24"/>
          <w:lang w:val="es-ES_tradnl"/>
        </w:rPr>
        <w:t>,</w:t>
      </w:r>
      <w:r w:rsidR="00CF26DB">
        <w:rPr>
          <w:rFonts w:ascii="Helvetica" w:hAnsi="Helvetica"/>
          <w:sz w:val="24"/>
          <w:szCs w:val="24"/>
          <w:lang w:val="es-ES_tradnl"/>
        </w:rPr>
        <w:t xml:space="preserve"> se tomó </w:t>
      </w:r>
      <w:r>
        <w:rPr>
          <w:rFonts w:ascii="Helvetica" w:hAnsi="Helvetica"/>
          <w:sz w:val="24"/>
          <w:szCs w:val="24"/>
          <w:lang w:val="es-ES_tradnl"/>
        </w:rPr>
        <w:t>como base a 6.</w:t>
      </w:r>
      <w:r w:rsidR="00441D82">
        <w:rPr>
          <w:rFonts w:ascii="Helvetica" w:hAnsi="Helvetica"/>
          <w:sz w:val="24"/>
          <w:szCs w:val="24"/>
          <w:lang w:val="es-ES_tradnl"/>
        </w:rPr>
        <w:t>814</w:t>
      </w:r>
      <w:bookmarkStart w:id="0" w:name="_GoBack"/>
      <w:bookmarkEnd w:id="0"/>
      <w:r>
        <w:rPr>
          <w:rFonts w:ascii="Helvetica" w:hAnsi="Helvetica"/>
          <w:sz w:val="24"/>
          <w:szCs w:val="24"/>
          <w:lang w:val="es-ES_tradnl"/>
        </w:rPr>
        <w:t xml:space="preserve"> miembros asociados a las academias de cine pertenecientes a la Federación y 457 estrenos de largometrajes iberoamericanos.</w:t>
      </w:r>
    </w:p>
    <w:p w14:paraId="01F21295" w14:textId="77777777" w:rsidR="00D14CD3" w:rsidRDefault="00D14CD3">
      <w:pPr>
        <w:pStyle w:val="Body"/>
        <w:jc w:val="both"/>
        <w:rPr>
          <w:rFonts w:ascii="Helvetica" w:eastAsia="Helvetica" w:hAnsi="Helvetica" w:cs="Helvetica"/>
          <w:sz w:val="24"/>
          <w:szCs w:val="24"/>
        </w:rPr>
      </w:pPr>
    </w:p>
    <w:p w14:paraId="3EBF8431" w14:textId="347B0D38" w:rsidR="00D14CD3" w:rsidRPr="0032790A" w:rsidRDefault="00E5208B">
      <w:pPr>
        <w:pStyle w:val="Body"/>
        <w:jc w:val="both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Finalmente, </w:t>
      </w:r>
      <w:r w:rsidR="00E81383"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lanzamos </w:t>
      </w:r>
      <w:r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el </w:t>
      </w:r>
      <w:r w:rsidRPr="0032790A">
        <w:rPr>
          <w:rStyle w:val="None"/>
          <w:rFonts w:ascii="Helvetica" w:hAnsi="Helvetica"/>
          <w:b/>
          <w:bCs/>
          <w:color w:val="000000" w:themeColor="text1"/>
          <w:sz w:val="24"/>
          <w:szCs w:val="24"/>
        </w:rPr>
        <w:t>DIRECTORIO DE MUJERES TRABAJADORAS DE LA INDUSTRIA CINEMATOGRÁFICA DE IBEROAMÉRICA</w:t>
      </w:r>
      <w:r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 tiene como objetivo ser una herramienta de consulta que reúna la experiencia laboral de las cineastas iberoamericanas representadas desde sus diferentes oficios.  </w:t>
      </w:r>
    </w:p>
    <w:p w14:paraId="543F3022" w14:textId="77777777" w:rsidR="00D14CD3" w:rsidRDefault="00D14CD3">
      <w:pPr>
        <w:pStyle w:val="Body"/>
        <w:jc w:val="both"/>
        <w:rPr>
          <w:rFonts w:ascii="Helvetica" w:eastAsia="Helvetica" w:hAnsi="Helvetica" w:cs="Helvetica"/>
          <w:sz w:val="24"/>
          <w:szCs w:val="24"/>
        </w:rPr>
      </w:pPr>
    </w:p>
    <w:p w14:paraId="17265B26" w14:textId="2673C337" w:rsidR="00D14CD3" w:rsidRPr="0032790A" w:rsidRDefault="00E5208B">
      <w:pPr>
        <w:pStyle w:val="Body"/>
        <w:jc w:val="both"/>
        <w:rPr>
          <w:color w:val="000000" w:themeColor="text1"/>
        </w:rPr>
      </w:pPr>
      <w:r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>Esta campaña generará</w:t>
      </w:r>
      <w:r w:rsidR="00E81383"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>, sin dudas,</w:t>
      </w:r>
      <w:r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 nuevos escenarios de encuentro pa</w:t>
      </w:r>
      <w:r w:rsidR="00A6494D"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>ra las cineastas</w:t>
      </w:r>
      <w:r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 y dará un paso más en </w:t>
      </w:r>
      <w:proofErr w:type="gramStart"/>
      <w:r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el </w:t>
      </w:r>
      <w:r w:rsidR="00E81383"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 compromiso</w:t>
      </w:r>
      <w:proofErr w:type="gramEnd"/>
      <w:r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 asumido por </w:t>
      </w:r>
      <w:r w:rsidRPr="0032790A">
        <w:rPr>
          <w:rStyle w:val="None"/>
          <w:rFonts w:ascii="Helvetica" w:hAnsi="Helvetica"/>
          <w:b/>
          <w:bCs/>
          <w:color w:val="000000" w:themeColor="text1"/>
          <w:sz w:val="24"/>
          <w:szCs w:val="24"/>
        </w:rPr>
        <w:t>FIACINE</w:t>
      </w:r>
      <w:r w:rsidR="00E81383" w:rsidRPr="0032790A">
        <w:rPr>
          <w:rStyle w:val="None"/>
          <w:rFonts w:ascii="Helvetica" w:hAnsi="Helvetica"/>
          <w:b/>
          <w:bCs/>
          <w:color w:val="000000" w:themeColor="text1"/>
          <w:sz w:val="24"/>
          <w:szCs w:val="24"/>
        </w:rPr>
        <w:t xml:space="preserve"> </w:t>
      </w:r>
      <w:r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de aumentar la presencia de mujeres en la industria </w:t>
      </w:r>
      <w:proofErr w:type="spellStart"/>
      <w:r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>cinematogr</w:t>
      </w:r>
      <w:proofErr w:type="spellEnd"/>
      <w:r w:rsidRPr="0032790A">
        <w:rPr>
          <w:rFonts w:ascii="Helvetica" w:hAnsi="Helvetica"/>
          <w:color w:val="000000" w:themeColor="text1"/>
          <w:sz w:val="24"/>
          <w:szCs w:val="24"/>
        </w:rPr>
        <w:t>áfica</w:t>
      </w:r>
      <w:r w:rsidR="00CF26DB"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 de</w:t>
      </w:r>
      <w:r w:rsidR="00A6494D"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 Iberoamérica</w:t>
      </w:r>
      <w:r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>.</w:t>
      </w:r>
      <w:r w:rsidR="00CF26DB" w:rsidRPr="0032790A">
        <w:rPr>
          <w:rFonts w:ascii="Helvetica" w:hAnsi="Helvetica"/>
          <w:color w:val="000000" w:themeColor="text1"/>
          <w:sz w:val="24"/>
          <w:szCs w:val="24"/>
          <w:lang w:val="es-ES_tradnl"/>
        </w:rPr>
        <w:t xml:space="preserve"> </w:t>
      </w:r>
    </w:p>
    <w:sectPr w:rsidR="00D14CD3" w:rsidRPr="0032790A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85F44" w14:textId="77777777" w:rsidR="002132B8" w:rsidRDefault="002132B8">
      <w:r>
        <w:separator/>
      </w:r>
    </w:p>
  </w:endnote>
  <w:endnote w:type="continuationSeparator" w:id="0">
    <w:p w14:paraId="1B7D64CE" w14:textId="77777777" w:rsidR="002132B8" w:rsidRDefault="0021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A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FC6B4" w14:textId="77777777" w:rsidR="00D14CD3" w:rsidRDefault="00D14C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E7B13" w14:textId="77777777" w:rsidR="002132B8" w:rsidRDefault="002132B8">
      <w:r>
        <w:separator/>
      </w:r>
    </w:p>
  </w:footnote>
  <w:footnote w:type="continuationSeparator" w:id="0">
    <w:p w14:paraId="2BC77A74" w14:textId="77777777" w:rsidR="002132B8" w:rsidRDefault="0021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5D35" w14:textId="77777777" w:rsidR="00D14CD3" w:rsidRDefault="00D14C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D3"/>
    <w:rsid w:val="00142A22"/>
    <w:rsid w:val="002132B8"/>
    <w:rsid w:val="0032790A"/>
    <w:rsid w:val="00441D82"/>
    <w:rsid w:val="004F5470"/>
    <w:rsid w:val="00552119"/>
    <w:rsid w:val="00826ABD"/>
    <w:rsid w:val="009A56C2"/>
    <w:rsid w:val="00A6494D"/>
    <w:rsid w:val="00C20DFE"/>
    <w:rsid w:val="00CF26DB"/>
    <w:rsid w:val="00D14CD3"/>
    <w:rsid w:val="00E5208B"/>
    <w:rsid w:val="00E8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4A97"/>
  <w15:docId w15:val="{FB03DF44-ED7E-4665-BFCD-07F8D43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es-ES_tradnl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6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6DB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11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Maria Fernanda Céspedes Ruiz</cp:lastModifiedBy>
  <cp:revision>3</cp:revision>
  <dcterms:created xsi:type="dcterms:W3CDTF">2021-03-10T00:47:00Z</dcterms:created>
  <dcterms:modified xsi:type="dcterms:W3CDTF">2021-03-10T00:49:00Z</dcterms:modified>
</cp:coreProperties>
</file>