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Rodolfo Riva Palacio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Filmografía</w:t>
      </w:r>
    </w:p>
    <w:p w:rsidR="00000000" w:rsidDel="00000000" w:rsidP="00000000" w:rsidRDefault="00000000" w:rsidRPr="00000000" w14:paraId="00000003">
      <w:pPr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  <w:t xml:space="preserve">2018 - </w:t>
      </w:r>
      <w:r w:rsidDel="00000000" w:rsidR="00000000" w:rsidRPr="00000000">
        <w:rPr>
          <w:i w:val="1"/>
          <w:sz w:val="24"/>
          <w:szCs w:val="24"/>
          <w:rtl w:val="0"/>
        </w:rPr>
        <w:t xml:space="preserve">Marcianos Contra Mexicanos</w:t>
      </w:r>
      <w:r w:rsidDel="00000000" w:rsidR="00000000" w:rsidRPr="00000000">
        <w:rPr>
          <w:sz w:val="24"/>
          <w:szCs w:val="24"/>
          <w:rtl w:val="0"/>
        </w:rPr>
        <w:t xml:space="preserve"> </w:t>
        <w:br w:type="textWrapping"/>
        <w:t xml:space="preserve">2015 -</w:t>
      </w:r>
      <w:r w:rsidDel="00000000" w:rsidR="00000000" w:rsidRPr="00000000">
        <w:rPr>
          <w:i w:val="1"/>
          <w:sz w:val="24"/>
          <w:szCs w:val="24"/>
          <w:rtl w:val="0"/>
        </w:rPr>
        <w:t xml:space="preserve"> Un gallo con muchos huevos 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2009 - </w:t>
      </w:r>
      <w:r w:rsidDel="00000000" w:rsidR="00000000" w:rsidRPr="00000000">
        <w:rPr>
          <w:i w:val="1"/>
          <w:sz w:val="24"/>
          <w:szCs w:val="24"/>
          <w:rtl w:val="0"/>
        </w:rPr>
        <w:t xml:space="preserve">Otra película de huevos y un pollo 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2006 - </w:t>
      </w:r>
      <w:r w:rsidDel="00000000" w:rsidR="00000000" w:rsidRPr="00000000">
        <w:rPr>
          <w:i w:val="1"/>
          <w:sz w:val="24"/>
          <w:szCs w:val="24"/>
          <w:rtl w:val="0"/>
        </w:rPr>
        <w:t xml:space="preserve">Una película de huevos</w:t>
        <w:br w:type="textWrapping"/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